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  <w:bookmarkStart w:id="0" w:name="_GoBack"/>
      <w:bookmarkEnd w:id="0"/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E54F28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Elektro – Sychra s.r.o.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E54F28" w:rsidRPr="00E54F28">
        <w:t xml:space="preserve"> </w:t>
      </w:r>
      <w:r w:rsidR="00E54F28" w:rsidRPr="00E54F28">
        <w:rPr>
          <w:rFonts w:cs="Times New Roman"/>
          <w:sz w:val="24"/>
        </w:rPr>
        <w:t>15030938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E54F28">
        <w:rPr>
          <w:rFonts w:cs="Times New Roman"/>
          <w:sz w:val="24"/>
        </w:rPr>
        <w:t xml:space="preserve"> Jilemnického 233, 562 01 Ústí nad Orlicí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E8" w:rsidRDefault="009D5CE8" w:rsidP="000E3B8C">
      <w:pPr>
        <w:spacing w:after="0" w:line="240" w:lineRule="auto"/>
      </w:pPr>
      <w:r>
        <w:separator/>
      </w:r>
    </w:p>
  </w:endnote>
  <w:endnote w:type="continuationSeparator" w:id="0">
    <w:p w:rsidR="009D5CE8" w:rsidRDefault="009D5CE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E8" w:rsidRDefault="009D5CE8" w:rsidP="000E3B8C">
      <w:pPr>
        <w:spacing w:after="0" w:line="240" w:lineRule="auto"/>
      </w:pPr>
      <w:r>
        <w:separator/>
      </w:r>
    </w:p>
  </w:footnote>
  <w:footnote w:type="continuationSeparator" w:id="0">
    <w:p w:rsidR="009D5CE8" w:rsidRDefault="009D5CE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D5CE8"/>
    <w:rsid w:val="00AC6D60"/>
    <w:rsid w:val="00B03CE3"/>
    <w:rsid w:val="00D83BD3"/>
    <w:rsid w:val="00DF1D02"/>
    <w:rsid w:val="00E072D3"/>
    <w:rsid w:val="00E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Jan Šolc</cp:lastModifiedBy>
  <cp:revision>3</cp:revision>
  <dcterms:created xsi:type="dcterms:W3CDTF">2015-04-09T12:23:00Z</dcterms:created>
  <dcterms:modified xsi:type="dcterms:W3CDTF">2020-10-26T12:52:00Z</dcterms:modified>
</cp:coreProperties>
</file>